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71" w:rsidRPr="000A6759" w:rsidRDefault="00C32471" w:rsidP="00C3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759">
        <w:rPr>
          <w:rFonts w:ascii="Times New Roman" w:hAnsi="Times New Roman"/>
          <w:b/>
          <w:sz w:val="28"/>
          <w:szCs w:val="28"/>
        </w:rPr>
        <w:t>ЗАКЛЮЧЕНИЕ № 34</w:t>
      </w: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6759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0A6759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0A6759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«Повышение эффективности управления муниципальной собственностью городского округа Красноуральск на 2019 – 2024 годы»</w:t>
      </w: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08 мая 2019 года</w:t>
      </w: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ab/>
      </w:r>
      <w:r w:rsidRPr="000A6759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C32471" w:rsidRPr="000A6759" w:rsidRDefault="00C32471" w:rsidP="00C324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 xml:space="preserve">1. Письмо администрации городского округа Красноуральск </w:t>
      </w:r>
      <w:proofErr w:type="gramStart"/>
      <w:r w:rsidRPr="000A6759">
        <w:rPr>
          <w:rFonts w:ascii="Times New Roman" w:hAnsi="Times New Roman"/>
          <w:sz w:val="28"/>
          <w:szCs w:val="28"/>
        </w:rPr>
        <w:t>от  30.04.2019</w:t>
      </w:r>
      <w:proofErr w:type="gramEnd"/>
      <w:r w:rsidRPr="000A6759">
        <w:rPr>
          <w:rFonts w:ascii="Times New Roman" w:hAnsi="Times New Roman"/>
          <w:sz w:val="28"/>
          <w:szCs w:val="28"/>
        </w:rPr>
        <w:t xml:space="preserve">  № 2386 – на 1 листе.</w:t>
      </w:r>
    </w:p>
    <w:p w:rsidR="00C32471" w:rsidRPr="000A6759" w:rsidRDefault="00C32471" w:rsidP="00C324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</w:t>
      </w:r>
      <w:proofErr w:type="gramStart"/>
      <w:r w:rsidRPr="000A6759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0A6759">
        <w:rPr>
          <w:rFonts w:ascii="Times New Roman" w:hAnsi="Times New Roman"/>
          <w:sz w:val="28"/>
          <w:szCs w:val="28"/>
        </w:rPr>
        <w:t xml:space="preserve"> программу «Повышение эффективности управления муниципальной собственностью городского округа Красноуральск на 2019 – 2024 годы» - на 4 листах (далее – Проект).</w:t>
      </w:r>
    </w:p>
    <w:p w:rsidR="00C32471" w:rsidRPr="000A6759" w:rsidRDefault="00C32471" w:rsidP="00C324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C32471" w:rsidRPr="000A6759" w:rsidRDefault="00C32471" w:rsidP="00C324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>4. Справочный материал – на 13 листах.</w:t>
      </w:r>
    </w:p>
    <w:p w:rsidR="00C32471" w:rsidRPr="000A6759" w:rsidRDefault="00C32471" w:rsidP="00C324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0A6759">
        <w:rPr>
          <w:rFonts w:ascii="Times New Roman" w:hAnsi="Times New Roman"/>
          <w:b/>
          <w:i/>
          <w:sz w:val="28"/>
          <w:szCs w:val="28"/>
        </w:rPr>
        <w:t>орган:</w:t>
      </w:r>
      <w:r w:rsidRPr="000A6759">
        <w:rPr>
          <w:rFonts w:ascii="Times New Roman" w:hAnsi="Times New Roman"/>
          <w:sz w:val="28"/>
          <w:szCs w:val="28"/>
        </w:rPr>
        <w:t xml:space="preserve">  30</w:t>
      </w:r>
      <w:proofErr w:type="gramEnd"/>
      <w:r w:rsidRPr="000A6759">
        <w:rPr>
          <w:rFonts w:ascii="Times New Roman" w:hAnsi="Times New Roman"/>
          <w:sz w:val="28"/>
          <w:szCs w:val="28"/>
        </w:rPr>
        <w:t xml:space="preserve"> апреля 2019 года.</w:t>
      </w: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0A6759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0A6759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0A6759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0A6759">
        <w:rPr>
          <w:rFonts w:ascii="Times New Roman" w:hAnsi="Times New Roman"/>
          <w:sz w:val="28"/>
          <w:szCs w:val="28"/>
        </w:rPr>
        <w:t xml:space="preserve"> «Повышение эффективности управления муниципальной собственностью городского округа Красноуральск на 2019 – 2024 годы», соответствия их показателям бюджета городского </w:t>
      </w:r>
      <w:proofErr w:type="gramStart"/>
      <w:r w:rsidRPr="000A6759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0A6759">
        <w:rPr>
          <w:rFonts w:ascii="Times New Roman" w:hAnsi="Times New Roman"/>
          <w:sz w:val="28"/>
          <w:szCs w:val="28"/>
        </w:rPr>
        <w:t>.</w:t>
      </w: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A67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0A6759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 Стандарт внешнего муниципального контроля «Финансово-экономическая экспертиза проектов </w:t>
      </w:r>
      <w:r w:rsidRPr="000A6759">
        <w:rPr>
          <w:rFonts w:ascii="Times New Roman" w:hAnsi="Times New Roman"/>
          <w:sz w:val="28"/>
          <w:szCs w:val="28"/>
        </w:rPr>
        <w:lastRenderedPageBreak/>
        <w:t>муниципальных программ», утвержденный распоряжением Контрольного органа от 09.11.2015 № 38 (с изменениями).</w:t>
      </w: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2471" w:rsidRPr="000A6759" w:rsidRDefault="00C32471" w:rsidP="00C324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6759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C32471" w:rsidRPr="000A6759" w:rsidRDefault="00C32471" w:rsidP="00C324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b/>
          <w:sz w:val="28"/>
          <w:szCs w:val="28"/>
        </w:rPr>
        <w:t>1.</w:t>
      </w:r>
      <w:r w:rsidRPr="000A6759">
        <w:rPr>
          <w:rFonts w:ascii="Times New Roman" w:hAnsi="Times New Roman"/>
          <w:sz w:val="28"/>
          <w:szCs w:val="28"/>
        </w:rPr>
        <w:t xml:space="preserve"> Муниципальная программа «Повышение эффективности управления муниципальной собственностью городского округа Красноуральск на 2019 – 2024 </w:t>
      </w:r>
      <w:proofErr w:type="gramStart"/>
      <w:r w:rsidRPr="000A6759">
        <w:rPr>
          <w:rFonts w:ascii="Times New Roman" w:hAnsi="Times New Roman"/>
          <w:sz w:val="28"/>
          <w:szCs w:val="28"/>
        </w:rPr>
        <w:t>годы»  утверждена</w:t>
      </w:r>
      <w:proofErr w:type="gramEnd"/>
      <w:r w:rsidRPr="000A6759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Красноуральск от 29.10.2018 № 1319 (далее - Программа).</w:t>
      </w:r>
    </w:p>
    <w:p w:rsidR="00C32471" w:rsidRPr="000A6759" w:rsidRDefault="00C32471" w:rsidP="00C324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b/>
          <w:sz w:val="28"/>
          <w:szCs w:val="28"/>
        </w:rPr>
        <w:t>2</w:t>
      </w:r>
      <w:r w:rsidRPr="000A6759">
        <w:rPr>
          <w:rFonts w:ascii="Times New Roman" w:hAnsi="Times New Roman"/>
          <w:sz w:val="28"/>
          <w:szCs w:val="28"/>
        </w:rPr>
        <w:t xml:space="preserve">. Согласно пояснительной записке ответственного исполнителя, общий объем финансирования Программы на 2019 год не меняется и составит </w:t>
      </w:r>
      <w:r w:rsidRPr="000A6759">
        <w:rPr>
          <w:rFonts w:ascii="Times New Roman" w:hAnsi="Times New Roman"/>
          <w:b/>
          <w:sz w:val="28"/>
          <w:szCs w:val="28"/>
        </w:rPr>
        <w:t>1 214 566,0 рублей</w:t>
      </w:r>
      <w:r w:rsidRPr="000A6759">
        <w:rPr>
          <w:rFonts w:ascii="Times New Roman" w:hAnsi="Times New Roman"/>
          <w:sz w:val="28"/>
          <w:szCs w:val="28"/>
        </w:rPr>
        <w:t xml:space="preserve"> за счет средств местного бюджета.</w:t>
      </w:r>
    </w:p>
    <w:p w:rsidR="00C32471" w:rsidRPr="000A6759" w:rsidRDefault="00C32471" w:rsidP="00C324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6759">
        <w:rPr>
          <w:rFonts w:ascii="Times New Roman" w:hAnsi="Times New Roman"/>
          <w:b/>
          <w:sz w:val="28"/>
          <w:szCs w:val="28"/>
        </w:rPr>
        <w:t>3.</w:t>
      </w:r>
      <w:r w:rsidRPr="000A6759">
        <w:rPr>
          <w:rFonts w:ascii="Times New Roman" w:hAnsi="Times New Roman"/>
          <w:sz w:val="28"/>
          <w:szCs w:val="28"/>
        </w:rPr>
        <w:t xml:space="preserve"> В связи с необходимостью предоставления нестационарных торговых объектов на территории городского округа Красноуральск путем проведения аукциона на право заключения договора на размещение нестационарных торговых объектов в соответствии с Постановлением Правительства Свердловской области от 14.03.2019 № 164-ПП «Об утверждении Порядка размещения нестационарных торговых объектов на территории Свердловской области» в Программу введено новое мероприятие 1.4. «Мероприятия по осуществлению оценочных работ на право заключения договоров: на установку и эксплуатацию рекламных конструкций, на размещение нестационарных торговых объектов, расположенных на территории городского округа Красноуральск».</w:t>
      </w:r>
      <w:r w:rsidRPr="000A6759">
        <w:rPr>
          <w:rFonts w:ascii="Times New Roman" w:hAnsi="Times New Roman"/>
          <w:b/>
          <w:sz w:val="28"/>
          <w:szCs w:val="28"/>
        </w:rPr>
        <w:tab/>
      </w: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b/>
          <w:sz w:val="28"/>
          <w:szCs w:val="28"/>
        </w:rPr>
        <w:tab/>
        <w:t>4.</w:t>
      </w:r>
      <w:r w:rsidRPr="000A6759">
        <w:rPr>
          <w:rFonts w:ascii="Times New Roman" w:hAnsi="Times New Roman"/>
          <w:sz w:val="28"/>
          <w:szCs w:val="28"/>
        </w:rPr>
        <w:t xml:space="preserve">  В Приложении «План мероприятий по выполнению муниципальной Программы» перераспределены бюджетные средства на финансирование мероприятий Программы в 2019 году:</w:t>
      </w: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ab/>
        <w:t xml:space="preserve">- уменьшено финансирование мероприятия 1.1. «Мероприятия по осуществлению кадастровых, учетно-технических, </w:t>
      </w:r>
      <w:proofErr w:type="spellStart"/>
      <w:r w:rsidRPr="000A6759">
        <w:rPr>
          <w:rFonts w:ascii="Times New Roman" w:hAnsi="Times New Roman"/>
          <w:sz w:val="28"/>
          <w:szCs w:val="28"/>
        </w:rPr>
        <w:t>инвентаризационно</w:t>
      </w:r>
      <w:proofErr w:type="spellEnd"/>
      <w:r w:rsidRPr="000A6759">
        <w:rPr>
          <w:rFonts w:ascii="Times New Roman" w:hAnsi="Times New Roman"/>
          <w:sz w:val="28"/>
          <w:szCs w:val="28"/>
        </w:rPr>
        <w:t>-технических и оценочных работ на объекты недвижимости» на 102 000,0 рублей за счет образовавшейся экономии бюджетных средств после проведения аукциона на выполнение кадастровых работ;</w:t>
      </w: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ab/>
        <w:t>- увеличено финансирование мероприятия 1.4. «Мероприятия по осуществлению оценочных работ на право заключения договоров: на установку и эксплуатацию рекламных конструкций, на размещение нестационарных торговых объектов, расположенных на территории городского округа Красноуральск» на 102 000,0 рублей. Увеличение бюджетных ассигнований вызвано необходимостью проведения оценочных работ на право заключения договоров.</w:t>
      </w: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ab/>
        <w:t xml:space="preserve"> </w:t>
      </w:r>
      <w:r w:rsidRPr="000A6759">
        <w:rPr>
          <w:rFonts w:ascii="Times New Roman" w:hAnsi="Times New Roman"/>
          <w:b/>
          <w:sz w:val="28"/>
          <w:szCs w:val="28"/>
        </w:rPr>
        <w:t>5.</w:t>
      </w:r>
      <w:r w:rsidRPr="000A6759"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содержащее коммерческие предложения, на основании которых был определен размер финансирования мероприятия Программы.</w:t>
      </w: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ab/>
      </w:r>
      <w:r w:rsidRPr="000A6759">
        <w:rPr>
          <w:rFonts w:ascii="Times New Roman" w:hAnsi="Times New Roman"/>
          <w:b/>
          <w:sz w:val="28"/>
          <w:szCs w:val="28"/>
        </w:rPr>
        <w:t>6.</w:t>
      </w:r>
      <w:r w:rsidRPr="000A6759">
        <w:rPr>
          <w:rFonts w:ascii="Times New Roman" w:hAnsi="Times New Roman"/>
          <w:sz w:val="28"/>
          <w:szCs w:val="28"/>
        </w:rPr>
        <w:t xml:space="preserve"> В приложение «Цели, задачи и целевые показатели реализации муниципальной программы» вносится новый целевой показатель Программы 1.1.3. «Количество отчетов об оценке на право заключения договоров: на установку и эксплуатацию рекламных конструкций, на размещение </w:t>
      </w:r>
      <w:r w:rsidRPr="000A6759">
        <w:rPr>
          <w:rFonts w:ascii="Times New Roman" w:hAnsi="Times New Roman"/>
          <w:sz w:val="28"/>
          <w:szCs w:val="28"/>
        </w:rPr>
        <w:lastRenderedPageBreak/>
        <w:t>нестационарных торговых объектов, расположенных на территории городского округа Красноуральск» и источники его значения.</w:t>
      </w: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ab/>
        <w:t>В 2019 году указанный целевой показатель составит 17 единиц. Количество отчетов об оценке определено в соответствии со Схемой размещения нестационарных торговых объектов на территории городского округа Красноуральск на 2017 – 2020 годы, утвержденной постановлением администрации №1648 от 30.11.2016 (с изменениями), в отношении нестационарных объектов, на которые не заключены договоры.</w:t>
      </w:r>
    </w:p>
    <w:p w:rsidR="00C32471" w:rsidRPr="000A6759" w:rsidRDefault="00C32471" w:rsidP="00C32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 xml:space="preserve">Мероприятия и целевые показатели Программы, отраженные в </w:t>
      </w:r>
      <w:proofErr w:type="spellStart"/>
      <w:proofErr w:type="gramStart"/>
      <w:r w:rsidRPr="000A6759">
        <w:rPr>
          <w:rFonts w:ascii="Times New Roman" w:hAnsi="Times New Roman"/>
          <w:sz w:val="28"/>
          <w:szCs w:val="28"/>
        </w:rPr>
        <w:t>Проекте,взаимоувязаны</w:t>
      </w:r>
      <w:proofErr w:type="spellEnd"/>
      <w:proofErr w:type="gramEnd"/>
      <w:r w:rsidRPr="000A6759">
        <w:rPr>
          <w:rFonts w:ascii="Times New Roman" w:hAnsi="Times New Roman"/>
          <w:sz w:val="28"/>
          <w:szCs w:val="28"/>
        </w:rPr>
        <w:t xml:space="preserve"> между собой по срокам реализации.</w:t>
      </w: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</w:p>
    <w:p w:rsidR="00C32471" w:rsidRPr="000A6759" w:rsidRDefault="00C32471" w:rsidP="00C32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b/>
          <w:sz w:val="28"/>
          <w:szCs w:val="28"/>
        </w:rPr>
        <w:t>7.</w:t>
      </w:r>
      <w:r w:rsidRPr="000A6759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C32471" w:rsidRPr="000A6759" w:rsidRDefault="00C32471" w:rsidP="00C32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>-  Раздел «Перечень основных целевых показателей муниципальной» Паспорта Программы;</w:t>
      </w:r>
    </w:p>
    <w:p w:rsidR="00C32471" w:rsidRPr="000A6759" w:rsidRDefault="00C32471" w:rsidP="00C32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C32471" w:rsidRPr="000A6759" w:rsidRDefault="00C32471" w:rsidP="00C324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C32471" w:rsidRPr="000A6759" w:rsidRDefault="00C32471" w:rsidP="00C324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>- Приложение «Методика расчета значений целевых показателей муниципальной Программы».</w:t>
      </w:r>
    </w:p>
    <w:p w:rsidR="00C32471" w:rsidRPr="000A6759" w:rsidRDefault="00C32471" w:rsidP="00C32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6759">
        <w:rPr>
          <w:rFonts w:ascii="Times New Roman" w:hAnsi="Times New Roman"/>
          <w:b/>
          <w:bCs/>
          <w:sz w:val="28"/>
          <w:szCs w:val="28"/>
        </w:rPr>
        <w:t>8.</w:t>
      </w:r>
      <w:r w:rsidRPr="000A6759">
        <w:rPr>
          <w:rFonts w:ascii="Times New Roman" w:hAnsi="Times New Roman"/>
          <w:bCs/>
          <w:sz w:val="28"/>
          <w:szCs w:val="28"/>
        </w:rPr>
        <w:t xml:space="preserve"> Объемы финансирования Программы на 201</w:t>
      </w:r>
      <w:r w:rsidRPr="000A6759">
        <w:rPr>
          <w:rFonts w:ascii="Times New Roman" w:hAnsi="Times New Roman" w:cs="Arial"/>
          <w:bCs/>
          <w:sz w:val="28"/>
          <w:szCs w:val="28"/>
        </w:rPr>
        <w:t>9</w:t>
      </w:r>
      <w:r w:rsidRPr="000A6759">
        <w:rPr>
          <w:rFonts w:ascii="Times New Roman" w:hAnsi="Times New Roman"/>
          <w:bCs/>
          <w:sz w:val="28"/>
          <w:szCs w:val="28"/>
        </w:rPr>
        <w:t xml:space="preserve"> год, отраженные в Проекте,</w:t>
      </w:r>
      <w:r w:rsidRPr="000A67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6759">
        <w:rPr>
          <w:rFonts w:ascii="Times New Roman" w:hAnsi="Times New Roman"/>
          <w:bCs/>
          <w:sz w:val="28"/>
          <w:szCs w:val="28"/>
        </w:rPr>
        <w:t xml:space="preserve">не соответствуют показателям местного бюджета согласно решению Думы </w:t>
      </w:r>
      <w:r w:rsidRPr="000A6759">
        <w:rPr>
          <w:rFonts w:ascii="Times New Roman" w:hAnsi="Times New Roman" w:cs="Arial"/>
          <w:bCs/>
          <w:sz w:val="28"/>
          <w:szCs w:val="28"/>
        </w:rPr>
        <w:t>городского округа Красноуральск от 20.12.2018 № 147 «О бюджете городского округа Красноуральск на 2019 год и плановый период 2020 и 2021 годов»</w:t>
      </w:r>
      <w:r w:rsidRPr="000A6759">
        <w:rPr>
          <w:rFonts w:ascii="Times New Roman" w:hAnsi="Times New Roman"/>
          <w:bCs/>
          <w:sz w:val="28"/>
          <w:szCs w:val="28"/>
        </w:rPr>
        <w:t xml:space="preserve"> (в редакции от 28.03.2019 №167, далее – Решение о бюджете). </w:t>
      </w:r>
    </w:p>
    <w:p w:rsidR="00C32471" w:rsidRPr="000A6759" w:rsidRDefault="00C32471" w:rsidP="00C324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C32471" w:rsidRPr="000A6759" w:rsidRDefault="00C32471" w:rsidP="00C32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b/>
          <w:sz w:val="28"/>
          <w:szCs w:val="28"/>
        </w:rPr>
        <w:t>9.</w:t>
      </w:r>
      <w:r w:rsidRPr="000A6759">
        <w:rPr>
          <w:rFonts w:ascii="Times New Roman" w:hAnsi="Times New Roman"/>
          <w:sz w:val="28"/>
          <w:szCs w:val="28"/>
        </w:rPr>
        <w:t xml:space="preserve"> Таким образом, в ходе проведения экспертизы Проекта не выявлено негативного влияния на достижение ожидаемых результатов и социально-экономических последствий при изменении финансового аспекта реализации Программы.</w:t>
      </w:r>
    </w:p>
    <w:p w:rsidR="00C32471" w:rsidRPr="000A6759" w:rsidRDefault="00C32471" w:rsidP="00C324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2471" w:rsidRPr="000A6759" w:rsidRDefault="00C32471" w:rsidP="00C32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C32471" w:rsidRPr="000A6759" w:rsidRDefault="00C32471" w:rsidP="00C32471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759">
        <w:rPr>
          <w:rFonts w:ascii="Times New Roman" w:hAnsi="Times New Roman"/>
          <w:b/>
          <w:sz w:val="28"/>
          <w:szCs w:val="28"/>
        </w:rPr>
        <w:t>Вывод:</w:t>
      </w:r>
    </w:p>
    <w:p w:rsidR="00C32471" w:rsidRPr="000A6759" w:rsidRDefault="00C32471" w:rsidP="00C32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b/>
          <w:sz w:val="28"/>
          <w:szCs w:val="28"/>
        </w:rPr>
        <w:t>1.</w:t>
      </w:r>
      <w:r w:rsidRPr="000A6759"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C32471" w:rsidRPr="000A6759" w:rsidRDefault="00C32471" w:rsidP="00C32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b/>
          <w:sz w:val="28"/>
          <w:szCs w:val="28"/>
        </w:rPr>
        <w:t>2.</w:t>
      </w:r>
      <w:r w:rsidRPr="000A6759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28.06.2019.</w:t>
      </w:r>
    </w:p>
    <w:p w:rsidR="00C32471" w:rsidRPr="000A6759" w:rsidRDefault="00C32471" w:rsidP="00C32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471" w:rsidRPr="000A6759" w:rsidRDefault="00C32471" w:rsidP="00C32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471" w:rsidRPr="000A6759" w:rsidRDefault="00C32471" w:rsidP="00C32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C32471" w:rsidRPr="000A6759" w:rsidRDefault="00C32471" w:rsidP="00C32471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lastRenderedPageBreak/>
        <w:t>городского округа Красноуральск                                            О.А. Берстенева</w:t>
      </w: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471" w:rsidRPr="000A6759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759">
        <w:rPr>
          <w:rFonts w:ascii="Times New Roman" w:hAnsi="Times New Roman"/>
          <w:sz w:val="28"/>
          <w:szCs w:val="28"/>
        </w:rPr>
        <w:t>Исполнитель:</w:t>
      </w:r>
    </w:p>
    <w:p w:rsidR="00C32471" w:rsidRPr="000A6759" w:rsidRDefault="00C32471" w:rsidP="00C32471">
      <w:pPr>
        <w:spacing w:after="0" w:line="240" w:lineRule="auto"/>
        <w:jc w:val="both"/>
      </w:pPr>
      <w:r w:rsidRPr="000A6759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    </w:t>
      </w:r>
      <w:proofErr w:type="spellStart"/>
      <w:r w:rsidRPr="000A6759">
        <w:rPr>
          <w:rFonts w:ascii="Times New Roman" w:hAnsi="Times New Roman"/>
          <w:sz w:val="28"/>
          <w:szCs w:val="28"/>
        </w:rPr>
        <w:t>Е.Н.Шмакова</w:t>
      </w:r>
      <w:proofErr w:type="spellEnd"/>
    </w:p>
    <w:p w:rsidR="00620D7A" w:rsidRDefault="00C32471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89"/>
    <w:rsid w:val="00197E89"/>
    <w:rsid w:val="00A95CB7"/>
    <w:rsid w:val="00C32471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BEE97-D987-49BC-84A1-C7757C4B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2019-06-18T06:12:00Z</dcterms:created>
  <dcterms:modified xsi:type="dcterms:W3CDTF">2019-06-18T06:12:00Z</dcterms:modified>
</cp:coreProperties>
</file>